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/>
        <w:ind w:firstLine="1211" w:firstLineChars="350"/>
        <w:outlineLvl w:val="1"/>
        <w:rPr>
          <w:rFonts w:ascii="微软雅黑" w:hAnsi="微软雅黑" w:eastAsia="微软雅黑" w:cs="宋体"/>
          <w:color w:val="333333"/>
          <w:spacing w:val="8"/>
          <w:kern w:val="0"/>
          <w:sz w:val="33"/>
          <w:szCs w:val="33"/>
        </w:rPr>
      </w:pPr>
      <w:r>
        <w:rPr>
          <w:rFonts w:hint="eastAsia" w:ascii="微软雅黑" w:hAnsi="微软雅黑" w:eastAsia="微软雅黑" w:cs="宋体"/>
          <w:color w:val="333333"/>
          <w:spacing w:val="8"/>
          <w:kern w:val="0"/>
          <w:sz w:val="33"/>
          <w:szCs w:val="33"/>
        </w:rPr>
        <w:t>建筑业协会会员单位及个人助力疫情防控</w:t>
      </w:r>
    </w:p>
    <w:p>
      <w:pPr>
        <w:ind w:firstLine="64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为积极应对新型冠状病毒感染肺炎疫情防控工作，市建筑协会于</w:t>
      </w:r>
      <w:r>
        <w:rPr>
          <w:rFonts w:ascii="宋体" w:hAnsi="宋体"/>
          <w:sz w:val="28"/>
          <w:szCs w:val="28"/>
        </w:rPr>
        <w:t>2020年2月</w:t>
      </w:r>
      <w:r>
        <w:rPr>
          <w:rFonts w:hint="eastAsia" w:ascii="宋体" w:hAnsi="宋体"/>
          <w:sz w:val="28"/>
          <w:szCs w:val="28"/>
        </w:rPr>
        <w:t>15</w:t>
      </w:r>
      <w:r>
        <w:rPr>
          <w:rFonts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</w:rPr>
        <w:t>发出倡议，发起</w:t>
      </w:r>
      <w:r>
        <w:rPr>
          <w:rFonts w:hint="eastAsia"/>
          <w:sz w:val="28"/>
          <w:szCs w:val="28"/>
        </w:rPr>
        <w:t>“新型冠状病毒感染肺炎疫情防控专项募捐”，呼吁全市建筑业企业家发扬中华民族“一方有难，八方支援”的优秀传统，</w:t>
      </w:r>
      <w:r>
        <w:rPr>
          <w:rFonts w:hint="eastAsia" w:ascii="宋体" w:hAnsi="宋体" w:eastAsia="宋体"/>
          <w:sz w:val="28"/>
          <w:szCs w:val="28"/>
        </w:rPr>
        <w:t>得到了各</w:t>
      </w:r>
      <w:r>
        <w:rPr>
          <w:rFonts w:hint="eastAsia" w:ascii="宋体" w:hAnsi="宋体" w:eastAsia="宋体"/>
          <w:sz w:val="28"/>
          <w:szCs w:val="28"/>
          <w:lang w:eastAsia="zh-CN"/>
        </w:rPr>
        <w:t>会员单位</w:t>
      </w:r>
      <w:r>
        <w:rPr>
          <w:rFonts w:hint="eastAsia" w:ascii="宋体" w:hAnsi="宋体" w:eastAsia="宋体"/>
          <w:sz w:val="28"/>
          <w:szCs w:val="28"/>
        </w:rPr>
        <w:t>积极响应</w:t>
      </w:r>
      <w:r>
        <w:rPr>
          <w:rFonts w:hint="eastAsia" w:ascii="宋体" w:hAnsi="宋体" w:eastAsia="宋体"/>
          <w:sz w:val="28"/>
          <w:szCs w:val="28"/>
          <w:lang w:eastAsia="zh-CN"/>
        </w:rPr>
        <w:t>与</w:t>
      </w:r>
      <w:r>
        <w:rPr>
          <w:rFonts w:hint="eastAsia"/>
          <w:sz w:val="28"/>
          <w:szCs w:val="28"/>
        </w:rPr>
        <w:t>大力支持。</w:t>
      </w:r>
    </w:p>
    <w:p>
      <w:pPr>
        <w:ind w:firstLine="640"/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520690" cy="5467350"/>
            <wp:effectExtent l="19050" t="0" r="3656" b="0"/>
            <wp:docPr id="1" name="图片 1" descr="C:\DOCUME~1\ADMINI~1\LOCALS~1\Temp\WeChat Files\4826406355fa5836f1cf21eb2d47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~1\ADMINI~1\LOCALS~1\Temp\WeChat Files\4826406355fa5836f1cf21eb2d4701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8665" cy="547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</w:p>
    <w:tbl>
      <w:tblPr>
        <w:tblStyle w:val="6"/>
        <w:tblW w:w="9681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706"/>
        <w:gridCol w:w="1134"/>
        <w:gridCol w:w="1134"/>
        <w:gridCol w:w="1559"/>
        <w:gridCol w:w="27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建筑业企业抗疫捐助情况表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单位（或个人）名称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捐赠日期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捐赠内容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接收单位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资金（元）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物资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安徽鑫瑞市政工程有限公司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2020.1.29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潜山市红十字会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安徽建钢集团有限责任公司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30000.00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潜山市红十字会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王银楼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开发区党建办（特殊党费）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冯冠林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储飞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陈云飞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朱前程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江显明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郝西平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濮军军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赵王平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程明星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罗冬冬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徐斌亚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王全军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林联义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安徽二乔市政工程有限公司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康师傅桶面40箱、火腿肠4箱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潜山市余井镇人民政府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安徽二乔市政工程有限公司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康师傅桶面25箱、火腿肠2箱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潜山市余井镇余井村村民委员会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安徽二乔市政工程有限公司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康师傅桶面30箱、火腿肠3箱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潜山市余井镇松岭村村民委员会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安徽二乔市政工程有限公司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康师傅桶面20箱、火腿肠1箱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潜山市余井镇柴阁村村民委员会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安徽二乔市政工程有限公司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康师傅桶面25箱、火腿肠2箱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潜山市余井镇马道村村民委员会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安徽二乔市政工程有限公司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康师傅桶面15箱、火腿肠1箱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潜山市余井镇建军村村民委员会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安徽二乔市政工程有限公司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康师傅桶面10箱、火腿肠1箱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潜山市余井镇田乐村村民委员会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安徽二乔市政工程有限公司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康师傅桶面15箱、火腿肠1箱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潜山市梅城镇潘铺村村民委员会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安徽二乔市政工程有限公司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康师傅桶面10箱、火腿肠1箱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潜山市梅城镇模范村村民委员会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安徽二乔市政工程有限公司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康师傅桶面10箱、火腿肠1箱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潜山市开发区三合村村民委员会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安徽二乔市政工程有限公司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统一桶面100箱，火腿肠12箱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潜山市源潭镇人民政府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安徽昶江建设工程有限公司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源潭镇东红村村民委员会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安徽巨源建设集团有限公司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30000.00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潜山市红十字会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潜山市供水工程公司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潜山市红十字会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安徽迎日建设工程有限公司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潜山市红十字会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胡美林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潜山市红十字会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张亚峰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2020.2.18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方便面10箱、牛奶5箱、一次性医用口罩200个、84消毒液20瓶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源潭镇源潭居民委员会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安徽皖国建设项目管理有限公司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2.12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20000.00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一次性口罩2000只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潜山市红十字会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一次性口罩1000只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安徽省潜山经济开发区管理管委会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一次性口罩1000只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天柱山风景名胜区管理管委会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一次性口罩1000只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潜山市雪湖公园建设指挥部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一次性口罩1000只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一次性口罩1000只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潜山市公安局交通管理大队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一次性口罩1000只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一次性口罩1000只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水吼镇人民政府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一次性口罩500只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天柱山旅游度假区管理委员会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一次性口罩500只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潜山市城区棚户区改造指挥部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一次性口罩500只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潜山市住房和城乡建设局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一次性口罩500只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潜山市交通运输局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一次性口罩500只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潜山市供销合作社联合社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一次性口罩500只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潜山市公共资源交易中心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一次性口罩500只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宿松县公共资源交易中心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一次性口罩500只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梅城镇人民政府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一次性口罩500只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天柱山镇人民政府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一次性口罩500只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潜山市农业农村局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一次性口罩500只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潜山市水利局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一次性口罩500只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潜山市民政局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2.08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方便面30箱、火腿肠6箱、榨菜3箱、矿泉水12箱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三合、八一、古塔居委会三处分摊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程金国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2.11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5000.00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开发区党建办（特殊党费）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吴福斌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1000.00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  馥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1000.00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高群群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1000.00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7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程龙生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2.12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余井镇岭头居委会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徐劲松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2.8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1000.00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源潭镇路口村村民委员会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2.1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600.00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天柱爱心协会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高群群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2.16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一次性口罩500只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梅城镇凤凰村村民委员会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安徽钟南人防工程防护设备有限公司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2.6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50000.00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武汉市慈善总会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安徽恒景泰建设工程有限公司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2020.1.30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5000.00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潜山市红十字会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程超泽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2020.1.30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999.00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潜山市红十字会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潜山县第一建筑安装工程有限公司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2.20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27000.00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潜山市红十字会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潜山县第一建筑安装工程有限公司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2.13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折叠帐篷4顶，方便面60箱，矿泉水25件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梅城镇太平村委会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C2C2C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C2C2C"/>
                <w:kern w:val="0"/>
                <w:sz w:val="20"/>
                <w:szCs w:val="20"/>
              </w:rPr>
              <w:t>安徽富通建设集团有限公司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20202.20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30000.00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潜山市红十字会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开发区党建办（特殊党费）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宋书怀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汪国富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何晓翠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凌丽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汪节应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C2C2C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C2C2C"/>
                <w:kern w:val="0"/>
                <w:sz w:val="20"/>
                <w:szCs w:val="20"/>
              </w:rPr>
              <w:t>安徽秋禾建设工程有限公司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2020.1.29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槎水镇万全村村民委员会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2C2C2C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C2C2C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2C2C2C"/>
                <w:kern w:val="0"/>
                <w:sz w:val="20"/>
                <w:szCs w:val="20"/>
                <w:u w:val="none"/>
                <w:lang w:val="en-US" w:eastAsia="zh-CN" w:bidi="ar"/>
              </w:rPr>
              <w:t>潜山县市政建设工程有限责任公司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余井镇建军村村民委员会</w:t>
            </w:r>
          </w:p>
        </w:tc>
      </w:tr>
    </w:tbl>
    <w:p>
      <w:pPr>
        <w:rPr>
          <w:sz w:val="28"/>
          <w:szCs w:val="28"/>
        </w:rPr>
      </w:pPr>
    </w:p>
    <w:p>
      <w:pPr>
        <w:ind w:firstLine="525" w:firstLineChars="25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89"/>
    <w:rsid w:val="00012D41"/>
    <w:rsid w:val="00031B89"/>
    <w:rsid w:val="000D693B"/>
    <w:rsid w:val="00172B22"/>
    <w:rsid w:val="0054317C"/>
    <w:rsid w:val="005C5080"/>
    <w:rsid w:val="00637664"/>
    <w:rsid w:val="006D3BAB"/>
    <w:rsid w:val="006D4B1F"/>
    <w:rsid w:val="00715932"/>
    <w:rsid w:val="00745577"/>
    <w:rsid w:val="00791AB1"/>
    <w:rsid w:val="009A13C6"/>
    <w:rsid w:val="009A62AF"/>
    <w:rsid w:val="00A3783D"/>
    <w:rsid w:val="00A760A8"/>
    <w:rsid w:val="00B632E7"/>
    <w:rsid w:val="00BF543B"/>
    <w:rsid w:val="00BF6930"/>
    <w:rsid w:val="00C17800"/>
    <w:rsid w:val="00C849CE"/>
    <w:rsid w:val="00D86790"/>
    <w:rsid w:val="00DB5926"/>
    <w:rsid w:val="00DF2ED0"/>
    <w:rsid w:val="00EC6952"/>
    <w:rsid w:val="00F34CC4"/>
    <w:rsid w:val="00F72B07"/>
    <w:rsid w:val="663D59E8"/>
    <w:rsid w:val="7C9C011C"/>
    <w:rsid w:val="7E690A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445</Words>
  <Characters>2543</Characters>
  <Lines>21</Lines>
  <Paragraphs>5</Paragraphs>
  <ScaleCrop>false</ScaleCrop>
  <LinksUpToDate>false</LinksUpToDate>
  <CharactersWithSpaces>2983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2020-02-21T13:05:00Z</dcterms:created>
  <dc:creator>未定义</dc:creator>
  <cp:lastModifiedBy>Administrator</cp:lastModifiedBy>
  <dcterms:modified xsi:type="dcterms:W3CDTF">2020-02-25T01:08:54Z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